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0E" w:rsidRPr="008F029B" w:rsidRDefault="0004420E" w:rsidP="0004420E">
      <w:pPr>
        <w:pStyle w:val="Nagwek1"/>
        <w:ind w:right="-880"/>
        <w:jc w:val="right"/>
        <w:rPr>
          <w:b w:val="0"/>
        </w:rPr>
      </w:pPr>
      <w:bookmarkStart w:id="0" w:name="_GoBack"/>
      <w:bookmarkEnd w:id="0"/>
      <w:r w:rsidRPr="008F029B">
        <w:rPr>
          <w:b w:val="0"/>
        </w:rPr>
        <w:t>Sucha Beskidzka,</w:t>
      </w:r>
      <w:r>
        <w:rPr>
          <w:b w:val="0"/>
        </w:rPr>
        <w:t xml:space="preserve"> dnia 26 listopada 2020</w:t>
      </w:r>
      <w:r w:rsidRPr="008F029B">
        <w:rPr>
          <w:b w:val="0"/>
        </w:rPr>
        <w:t xml:space="preserve"> r.</w:t>
      </w:r>
    </w:p>
    <w:p w:rsidR="0004420E" w:rsidRPr="00795ACF" w:rsidRDefault="0004420E" w:rsidP="0004420E">
      <w:pPr>
        <w:ind w:right="-992"/>
        <w:rPr>
          <w:sz w:val="36"/>
          <w:szCs w:val="36"/>
        </w:rPr>
      </w:pPr>
    </w:p>
    <w:p w:rsidR="0004420E" w:rsidRDefault="0004420E" w:rsidP="0004420E">
      <w:pPr>
        <w:pStyle w:val="Nagwek1"/>
        <w:ind w:left="-284" w:right="-992"/>
        <w:rPr>
          <w:sz w:val="25"/>
          <w:szCs w:val="25"/>
        </w:rPr>
      </w:pPr>
    </w:p>
    <w:p w:rsidR="0004420E" w:rsidRPr="00634100" w:rsidRDefault="0004420E" w:rsidP="0004420E">
      <w:pPr>
        <w:pStyle w:val="Nagwek1"/>
        <w:ind w:left="-284" w:right="-992"/>
        <w:rPr>
          <w:sz w:val="25"/>
          <w:szCs w:val="25"/>
        </w:rPr>
      </w:pPr>
      <w:r w:rsidRPr="00634100">
        <w:rPr>
          <w:sz w:val="25"/>
          <w:szCs w:val="25"/>
        </w:rPr>
        <w:t>W Y K A Z</w:t>
      </w:r>
    </w:p>
    <w:p w:rsidR="0004420E" w:rsidRPr="00743C61" w:rsidRDefault="0004420E" w:rsidP="0004420E">
      <w:pPr>
        <w:ind w:right="-992"/>
        <w:jc w:val="center"/>
        <w:rPr>
          <w:b/>
          <w:bCs/>
          <w:sz w:val="28"/>
          <w:szCs w:val="28"/>
        </w:rPr>
      </w:pPr>
    </w:p>
    <w:p w:rsidR="0004420E" w:rsidRPr="00634100" w:rsidRDefault="0004420E" w:rsidP="0004420E">
      <w:pPr>
        <w:ind w:right="-992"/>
        <w:jc w:val="center"/>
        <w:rPr>
          <w:sz w:val="25"/>
          <w:szCs w:val="25"/>
        </w:rPr>
      </w:pPr>
      <w:r>
        <w:rPr>
          <w:b/>
          <w:sz w:val="25"/>
          <w:szCs w:val="25"/>
        </w:rPr>
        <w:t>nieruchomości gminnych położonych</w:t>
      </w:r>
      <w:r w:rsidRPr="00634100">
        <w:rPr>
          <w:b/>
          <w:sz w:val="25"/>
          <w:szCs w:val="25"/>
        </w:rPr>
        <w:t xml:space="preserve"> w </w:t>
      </w:r>
      <w:r>
        <w:rPr>
          <w:b/>
          <w:sz w:val="25"/>
          <w:szCs w:val="25"/>
        </w:rPr>
        <w:t>Suchej Beskidzkiej przeznaczonych</w:t>
      </w:r>
      <w:r w:rsidRPr="00634100">
        <w:rPr>
          <w:b/>
          <w:sz w:val="25"/>
          <w:szCs w:val="25"/>
        </w:rPr>
        <w:t xml:space="preserve"> do dzierżawy</w:t>
      </w:r>
    </w:p>
    <w:p w:rsidR="0004420E" w:rsidRDefault="0004420E" w:rsidP="0004420E">
      <w:pPr>
        <w:ind w:left="-284" w:right="-992"/>
        <w:jc w:val="center"/>
        <w:rPr>
          <w:b/>
          <w:sz w:val="25"/>
          <w:szCs w:val="25"/>
        </w:rPr>
      </w:pPr>
      <w:r w:rsidRPr="00634100">
        <w:rPr>
          <w:b/>
          <w:sz w:val="25"/>
          <w:szCs w:val="25"/>
        </w:rPr>
        <w:t xml:space="preserve">stanowiący załącznik nr 1 do Zarządzenia Nr </w:t>
      </w:r>
      <w:r>
        <w:rPr>
          <w:b/>
          <w:sz w:val="25"/>
          <w:szCs w:val="25"/>
        </w:rPr>
        <w:t xml:space="preserve">734/20 </w:t>
      </w:r>
      <w:r w:rsidRPr="00634100">
        <w:rPr>
          <w:b/>
          <w:sz w:val="25"/>
          <w:szCs w:val="25"/>
        </w:rPr>
        <w:t xml:space="preserve">Burmistrza Miasta Sucha Beskidzka z dnia </w:t>
      </w:r>
      <w:r>
        <w:rPr>
          <w:b/>
          <w:sz w:val="25"/>
          <w:szCs w:val="25"/>
        </w:rPr>
        <w:t>26 listopada 2020</w:t>
      </w:r>
      <w:r w:rsidRPr="00634100">
        <w:rPr>
          <w:b/>
          <w:sz w:val="25"/>
          <w:szCs w:val="25"/>
        </w:rPr>
        <w:t xml:space="preserve"> r.</w:t>
      </w:r>
    </w:p>
    <w:p w:rsidR="0004420E" w:rsidRPr="00743C61" w:rsidRDefault="0004420E" w:rsidP="0004420E">
      <w:pPr>
        <w:tabs>
          <w:tab w:val="left" w:pos="13750"/>
        </w:tabs>
        <w:jc w:val="center"/>
        <w:rPr>
          <w:b/>
          <w:sz w:val="40"/>
          <w:szCs w:val="40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126"/>
        <w:gridCol w:w="1984"/>
        <w:gridCol w:w="1843"/>
        <w:gridCol w:w="1276"/>
        <w:gridCol w:w="1843"/>
        <w:gridCol w:w="1842"/>
      </w:tblGrid>
      <w:tr w:rsidR="0004420E" w:rsidRPr="00AA54A3" w:rsidTr="00D94E1B">
        <w:trPr>
          <w:trHeight w:val="13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Nr działki,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Nr Księgi Wieczystej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 xml:space="preserve">Powierzchnia nieruchomości </w:t>
            </w: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>w m</w:t>
            </w:r>
            <w:r w:rsidRPr="00460DF0"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>Opis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 xml:space="preserve">Przeznaczenie nieruchomości </w:t>
            </w:r>
          </w:p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i sposób jej zagospodarowania</w:t>
            </w:r>
          </w:p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 xml:space="preserve">Wysokość 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opłat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z tytułu dzierżawy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Terminy wnoszenia opłat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>Zasady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aktualizacji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b/>
                <w:sz w:val="23"/>
                <w:szCs w:val="23"/>
              </w:rPr>
              <w:t>opłat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>Forma</w:t>
            </w: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 xml:space="preserve">oddania </w:t>
            </w:r>
          </w:p>
          <w:p w:rsidR="0004420E" w:rsidRPr="00460DF0" w:rsidRDefault="0004420E" w:rsidP="00D94E1B">
            <w:pPr>
              <w:jc w:val="center"/>
              <w:rPr>
                <w:b/>
                <w:bCs/>
                <w:sz w:val="23"/>
                <w:szCs w:val="23"/>
              </w:rPr>
            </w:pPr>
            <w:r w:rsidRPr="00460DF0">
              <w:rPr>
                <w:b/>
                <w:bCs/>
                <w:sz w:val="23"/>
                <w:szCs w:val="23"/>
              </w:rPr>
              <w:t>w dzierżawę</w:t>
            </w:r>
          </w:p>
        </w:tc>
      </w:tr>
      <w:tr w:rsidR="0004420E" w:rsidRPr="00AA54A3" w:rsidTr="00D94E1B">
        <w:trPr>
          <w:trHeight w:val="15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Default="0004420E" w:rsidP="00D94E1B">
            <w:pPr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Działka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nr 9810/2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(KW Nr KR1B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/00017407/6)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Nieruchomość przeznaczona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na cele usługowe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 xml:space="preserve"> i magazynowe, położona 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 xml:space="preserve">w Suchej Beskidzkiej 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 xml:space="preserve">przy ul. Mickiewicza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b/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60DF0">
              <w:rPr>
                <w:b/>
                <w:sz w:val="23"/>
                <w:szCs w:val="23"/>
              </w:rPr>
              <w:t xml:space="preserve">UP </w:t>
            </w:r>
            <w:r w:rsidRPr="00460DF0">
              <w:rPr>
                <w:sz w:val="23"/>
                <w:szCs w:val="23"/>
              </w:rPr>
              <w:t>- tereny usług publicznych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Miesięcznie:</w:t>
            </w: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- usługowe</w:t>
            </w: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60DF0">
              <w:rPr>
                <w:b/>
                <w:sz w:val="23"/>
                <w:szCs w:val="23"/>
              </w:rPr>
              <w:t>,00 zł za 1 m</w:t>
            </w:r>
            <w:r w:rsidRPr="00460DF0">
              <w:rPr>
                <w:b/>
                <w:sz w:val="23"/>
                <w:szCs w:val="23"/>
                <w:vertAlign w:val="superscript"/>
              </w:rPr>
              <w:t>2</w:t>
            </w: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+ 23 % VAT</w:t>
            </w: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- magazynowe</w:t>
            </w:r>
          </w:p>
          <w:p w:rsidR="0004420E" w:rsidRPr="00460DF0" w:rsidRDefault="0004420E" w:rsidP="00D94E1B">
            <w:pPr>
              <w:widowControl/>
              <w:autoSpaceDN/>
              <w:adjustRightInd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5,8</w:t>
            </w:r>
            <w:r w:rsidRPr="00460DF0">
              <w:rPr>
                <w:b/>
                <w:sz w:val="23"/>
                <w:szCs w:val="23"/>
              </w:rPr>
              <w:t>0 zł za 1 m</w:t>
            </w:r>
            <w:r w:rsidRPr="00460DF0">
              <w:rPr>
                <w:b/>
                <w:sz w:val="23"/>
                <w:szCs w:val="23"/>
                <w:vertAlign w:val="superscript"/>
              </w:rPr>
              <w:t>2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+ 23 % VAT 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Miesięcznie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do 20 dnia każdego miesiąca</w:t>
            </w:r>
          </w:p>
          <w:p w:rsidR="0004420E" w:rsidRPr="00460DF0" w:rsidRDefault="0004420E" w:rsidP="00D94E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„góry”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Czynsz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aktualizowany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 xml:space="preserve">na podstawie Zarządzenia Burmistrza Miasta </w:t>
            </w:r>
          </w:p>
          <w:p w:rsidR="0004420E" w:rsidRPr="00460DF0" w:rsidRDefault="0004420E" w:rsidP="00D94E1B">
            <w:pPr>
              <w:ind w:right="-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Sucha Beskidzka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0E" w:rsidRPr="00460DF0" w:rsidRDefault="0004420E" w:rsidP="00D94E1B">
            <w:pPr>
              <w:ind w:right="-30"/>
              <w:jc w:val="center"/>
              <w:rPr>
                <w:sz w:val="23"/>
                <w:szCs w:val="23"/>
              </w:rPr>
            </w:pPr>
          </w:p>
          <w:p w:rsidR="0004420E" w:rsidRPr="00460DF0" w:rsidRDefault="0004420E" w:rsidP="00D94E1B">
            <w:pPr>
              <w:ind w:right="-30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Bezprzetargowa</w:t>
            </w:r>
          </w:p>
          <w:p w:rsidR="0004420E" w:rsidRPr="00460DF0" w:rsidRDefault="0004420E" w:rsidP="00D94E1B">
            <w:pPr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dnia 31.12.2021</w:t>
            </w:r>
            <w:r w:rsidRPr="00460DF0">
              <w:rPr>
                <w:sz w:val="23"/>
                <w:szCs w:val="23"/>
              </w:rPr>
              <w:t xml:space="preserve"> r.</w:t>
            </w:r>
          </w:p>
          <w:p w:rsidR="0004420E" w:rsidRPr="00460DF0" w:rsidRDefault="0004420E" w:rsidP="00D94E1B">
            <w:pPr>
              <w:ind w:right="-30"/>
              <w:jc w:val="center"/>
              <w:rPr>
                <w:sz w:val="23"/>
                <w:szCs w:val="23"/>
              </w:rPr>
            </w:pPr>
            <w:r w:rsidRPr="00460DF0">
              <w:rPr>
                <w:sz w:val="23"/>
                <w:szCs w:val="23"/>
              </w:rPr>
              <w:t>na rzecz dot</w:t>
            </w:r>
            <w:r>
              <w:rPr>
                <w:sz w:val="23"/>
                <w:szCs w:val="23"/>
              </w:rPr>
              <w:t>ychczasowego dzierżawcy lokalu</w:t>
            </w:r>
          </w:p>
        </w:tc>
      </w:tr>
    </w:tbl>
    <w:p w:rsidR="0004420E" w:rsidRPr="00AA54A3" w:rsidRDefault="0004420E" w:rsidP="0004420E">
      <w:pPr>
        <w:tabs>
          <w:tab w:val="left" w:pos="2730"/>
        </w:tabs>
        <w:rPr>
          <w:b/>
          <w:bCs/>
        </w:rPr>
      </w:pPr>
    </w:p>
    <w:p w:rsidR="0004420E" w:rsidRPr="00AA54A3" w:rsidRDefault="0004420E" w:rsidP="0004420E">
      <w:pPr>
        <w:pStyle w:val="Tekstpodstawowy"/>
        <w:ind w:right="-738"/>
      </w:pPr>
      <w:r w:rsidRPr="00AA54A3">
        <w:t xml:space="preserve">Termin wywieszenia wykazu na podstawie art. 35 ust. 1 ustawy z dnia 21 sierpnia 1997 r. o gospodarce nieruchomościami                                 </w:t>
      </w:r>
      <w:r>
        <w:br/>
        <w:t>Dz. U. z 2020 r. poz. 1990 tekst jednolity</w:t>
      </w:r>
      <w:r w:rsidRPr="00AA54A3">
        <w:t xml:space="preserve">) upływa w dniu </w:t>
      </w:r>
      <w:r>
        <w:t xml:space="preserve">17 grudnia 2020 </w:t>
      </w:r>
      <w:r w:rsidRPr="00AA54A3">
        <w:t>r.</w:t>
      </w:r>
    </w:p>
    <w:p w:rsidR="00E30AE2" w:rsidRDefault="00E30AE2" w:rsidP="0004420E">
      <w:pPr>
        <w:ind w:right="-880"/>
      </w:pPr>
    </w:p>
    <w:sectPr w:rsidR="00E30AE2" w:rsidSect="00044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0"/>
    <w:rsid w:val="0004420E"/>
    <w:rsid w:val="00633B00"/>
    <w:rsid w:val="009E6D74"/>
    <w:rsid w:val="00E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1769-B305-46FF-BF6D-A59BCD5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2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420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42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20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2020-12-08T08:32:00Z</dcterms:created>
  <dcterms:modified xsi:type="dcterms:W3CDTF">2020-12-08T08:32:00Z</dcterms:modified>
</cp:coreProperties>
</file>